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275"/>
        <w:gridCol w:w="919"/>
        <w:gridCol w:w="1633"/>
        <w:gridCol w:w="1417"/>
      </w:tblGrid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bookmarkStart w:id="0" w:name="_GoBack" w:colFirst="1" w:colLast="1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ÜNİVERSİTE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PUAN TÜRÜ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KONT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BAŞARI SIRASI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TABAN PUANI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ANKARA HACI BAYRAM VELİ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Gastronomi ve Mutfak Sanatları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SÖZ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90.585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335,396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MARMARA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Bilgisayar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122.205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323,646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MARMARA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Elektrik-Elektronik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126.205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320,640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GAZİ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Bilgisayar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149.833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304,735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MARMARA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Mekatronik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150.383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304,418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GAZİ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Elektrik-Elektronik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153.496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302,569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MARMARA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Makine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155.488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301,387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SAKARYA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Elektrik-Elektronik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184.627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286,205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SAKARYA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Makine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213.714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273,909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SELÇUK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Bilgisayar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215.239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273,339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SAKARYA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Mekatronik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215.643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273,190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SELÇUK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Elektrik-Elektronik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223.145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270,398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MANİSA CELÂL BAYAR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Yazılım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226.520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269,191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KARADENİZ TEKNİK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Yazılım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240.354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264,479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SAKARYA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Elektrik-Elektronik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241.303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264,171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GAZİ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İnşaat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259.425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258,629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MARMARA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Metalurji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ve Malzeme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260.131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258,431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ISPARTA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Elektrik-Elektronik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266.774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256,550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DÜZCE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Bilgisayar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267.314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256,404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SELÇUK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Elektrik-Elektronik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271.703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255,200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lastRenderedPageBreak/>
              <w:t>KARADENİZ TEKNİK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İnşaat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274.664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254,371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DÜZCE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Elektrik-Elektronik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275.100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254,256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MANİSA CELÂL BAYAR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Yazılım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276.081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253,999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GAZİ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Enerji Sistemleri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278.948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253,255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SAKARYA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Mekatronik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Mühendisliği 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279.778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253,046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PAMUKKALE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Biyomedikal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281.559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252,596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SELÇUK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Bilgisayar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282.596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252,333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SAKARYA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Makine Mühendisliği 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286.943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251,261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KOCAELİ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Bilişim Sistemleri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288.209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250,946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KOCAELİ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Biyomedikal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290.192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250,452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MANİSA CELÂL BAYAR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Mekatronik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290.276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250,432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SAKARYA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İnşaat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291.105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250,236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SAKARYA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İnşaat Mühendisliği 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291.642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250,097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ANKARA HACI BAYRAM VELİ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Görsel Sanatlar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SÖZ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292.215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286,755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GAZİ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Otomotiv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292.336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249,935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SELÇUK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Makine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292.548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249,877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PAMUKKALE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Mekatronik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294.657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249,359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FIRAT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Yazılım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296.606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248,891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KOCAELİ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Otomotiv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296.609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248,890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DÜZCE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İnşaat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297.662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248,623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AFYON KOCATEPE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Elektrik-Elektronik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298.020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248,531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lastRenderedPageBreak/>
              <w:t>DÜZCE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Bilgisayar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299.330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248,220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ISPARTA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İnşaat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299.573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248,163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ANKARA HACI BAYRAM VELİ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Grafik Tasarımı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424.136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253,299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ANKARA HACI BAYRAM VELİ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Rekreasyon Yönetimi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SÖZ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580.349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250,162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ANKARA HACI BAYRAM VELİ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Moda Tasarımı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664.879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226,165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ANKARA HACI BAYRAM VELİ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Geleneksel Türk Sanatları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SÖZ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714.550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237,088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ANKARA HACI BAYRAM VELİ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 Sanatları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SÖZ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806.756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228,245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AFYON KOCATEPE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Mekatronik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AMASYA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Makine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BATMAN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Otomotiv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KÜTAHYA DUMLUPINAR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Makine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DÜZCE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Makine ve İmalat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FIRAT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Elektrik-Elektronik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KIRKLARELİ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Mekatronik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SELÇUK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Metalurji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ve Malzeme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AMASYA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Elektrik-Elektronik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KÜTAHYA DUMLUPINAR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Elektrik-Elektronik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KÜTAHYA DUMLUPINAR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Makine Mühendisliği 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DÜZCE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Makine ve İmalat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—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ISPARTA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Elektrik-Elektronik Mühendisliği 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AFYON KOCATEPE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Makine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AMASYA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Elektrik-Elektronik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lastRenderedPageBreak/>
              <w:t>KÜTAHYA DUMLUPINAR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Elektrik-Elektronik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FIRAT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Adli Bilişim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GAZİ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Metalurji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ve Malzeme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GAZİ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İmalat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GAZİ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Endüstriyel Tasarım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KARABÜK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Mekatronik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KARADENİZ TEKNİK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Enerji Sistemleri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KARADENİZ TEKNİK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Elektronik ve Haberleşme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KOCAELİ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Enerji Sistemleri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MUĞLA SITKI KOÇMAN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Bilişim Sistemleri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MUĞLA SITKI KOÇMAN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Enerji Sistemleri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ANKARA HACI BAYRAM VELİ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Seyahat İşletmeciliği ve Turizm Rehberliği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ANKARA HACI BAYRAM VELİ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Turizm İşletmeciliği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ANKARA HACI BAYRAM VELİ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Kuyumculuk ve Mücevher Tasarımı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ANKARA HACI BAYRAM VELİ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Tekstil Tasarımı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EA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SAKARYA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Metalurji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ve Malzeme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ISPARTA UYGULAMALI BİLİMLER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Mekatronik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Mühendisliği 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AFYON KOCATEPE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Makine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AFYON KOCATEPE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Elektrik-Elektronik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MANİSA CELÂL BAYAR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proofErr w:type="spell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Mekatronik</w:t>
            </w:r>
            <w:proofErr w:type="spell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 xml:space="preserve">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DÜZCE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Elektrik-Elektronik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lastRenderedPageBreak/>
              <w:t>FIRAT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Yazılım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PAMUKKALE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Biyomedikal Mühendisliği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tr w:rsidR="009E29A3" w:rsidRPr="009E29A3" w:rsidTr="009E29A3"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SELÇUK ÜNİVERSİTESİ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br/>
            </w:r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Makine Mühendisliği İÖ</w:t>
            </w: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 </w:t>
            </w:r>
            <w:proofErr w:type="gramStart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M.T.O</w:t>
            </w:r>
            <w:proofErr w:type="gramEnd"/>
            <w:r w:rsidRPr="009E29A3">
              <w:rPr>
                <w:rFonts w:ascii="inherit" w:eastAsia="Times New Roman" w:hAnsi="inherit" w:cs="Arial"/>
                <w:b/>
                <w:bCs/>
                <w:color w:val="3D3D3D"/>
                <w:sz w:val="21"/>
                <w:szCs w:val="21"/>
                <w:bdr w:val="none" w:sz="0" w:space="0" w:color="auto" w:frame="1"/>
                <w:lang w:eastAsia="tr-TR"/>
              </w:rPr>
              <w:t>.K.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SAY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6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E29A3" w:rsidRPr="009E29A3" w:rsidRDefault="009E29A3" w:rsidP="009E29A3">
            <w:pPr>
              <w:spacing w:after="0" w:line="240" w:lineRule="auto"/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</w:pPr>
            <w:r w:rsidRPr="009E29A3">
              <w:rPr>
                <w:rFonts w:ascii="inherit" w:eastAsia="Times New Roman" w:hAnsi="inherit" w:cs="Arial"/>
                <w:color w:val="3D3D3D"/>
                <w:sz w:val="21"/>
                <w:szCs w:val="21"/>
                <w:lang w:eastAsia="tr-TR"/>
              </w:rPr>
              <w:t>Dolmadı</w:t>
            </w:r>
          </w:p>
        </w:tc>
      </w:tr>
      <w:bookmarkEnd w:id="0"/>
    </w:tbl>
    <w:p w:rsidR="00031859" w:rsidRDefault="00031859"/>
    <w:sectPr w:rsidR="00031859" w:rsidSect="009E29A3">
      <w:headerReference w:type="default" r:id="rId6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62" w:rsidRDefault="00E13662" w:rsidP="009E29A3">
      <w:pPr>
        <w:spacing w:after="0" w:line="240" w:lineRule="auto"/>
      </w:pPr>
      <w:r>
        <w:separator/>
      </w:r>
    </w:p>
  </w:endnote>
  <w:endnote w:type="continuationSeparator" w:id="0">
    <w:p w:rsidR="00E13662" w:rsidRDefault="00E13662" w:rsidP="009E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62" w:rsidRDefault="00E13662" w:rsidP="009E29A3">
      <w:pPr>
        <w:spacing w:after="0" w:line="240" w:lineRule="auto"/>
      </w:pPr>
      <w:r>
        <w:separator/>
      </w:r>
    </w:p>
  </w:footnote>
  <w:footnote w:type="continuationSeparator" w:id="0">
    <w:p w:rsidR="00E13662" w:rsidRDefault="00E13662" w:rsidP="009E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A3" w:rsidRPr="009E29A3" w:rsidRDefault="009E29A3" w:rsidP="009E29A3">
    <w:pPr>
      <w:shd w:val="clear" w:color="auto" w:fill="FFFFFF"/>
      <w:spacing w:after="0" w:line="240" w:lineRule="auto"/>
      <w:textAlignment w:val="baseline"/>
      <w:outlineLvl w:val="2"/>
      <w:rPr>
        <w:rFonts w:ascii="Arial" w:eastAsia="Times New Roman" w:hAnsi="Arial" w:cs="Arial"/>
        <w:b/>
        <w:bCs/>
        <w:color w:val="3D3D3D"/>
        <w:sz w:val="39"/>
        <w:szCs w:val="39"/>
        <w:lang w:eastAsia="tr-TR"/>
      </w:rPr>
    </w:pPr>
    <w:r w:rsidRPr="009E29A3">
      <w:rPr>
        <w:rFonts w:ascii="inherit" w:eastAsia="Times New Roman" w:hAnsi="inherit" w:cs="Arial"/>
        <w:b/>
        <w:bCs/>
        <w:color w:val="3D3D3D"/>
        <w:sz w:val="39"/>
        <w:szCs w:val="39"/>
        <w:bdr w:val="none" w:sz="0" w:space="0" w:color="auto" w:frame="1"/>
        <w:lang w:eastAsia="tr-TR"/>
      </w:rPr>
      <w:t xml:space="preserve">Teknoloji Fakülteleri </w:t>
    </w:r>
    <w:proofErr w:type="gramStart"/>
    <w:r w:rsidRPr="009E29A3">
      <w:rPr>
        <w:rFonts w:ascii="inherit" w:eastAsia="Times New Roman" w:hAnsi="inherit" w:cs="Arial"/>
        <w:b/>
        <w:bCs/>
        <w:color w:val="3D3D3D"/>
        <w:sz w:val="39"/>
        <w:szCs w:val="39"/>
        <w:bdr w:val="none" w:sz="0" w:space="0" w:color="auto" w:frame="1"/>
        <w:lang w:eastAsia="tr-TR"/>
      </w:rPr>
      <w:t>M.T.O</w:t>
    </w:r>
    <w:proofErr w:type="gramEnd"/>
    <w:r w:rsidRPr="009E29A3">
      <w:rPr>
        <w:rFonts w:ascii="inherit" w:eastAsia="Times New Roman" w:hAnsi="inherit" w:cs="Arial"/>
        <w:b/>
        <w:bCs/>
        <w:color w:val="3D3D3D"/>
        <w:sz w:val="39"/>
        <w:szCs w:val="39"/>
        <w:bdr w:val="none" w:sz="0" w:space="0" w:color="auto" w:frame="1"/>
        <w:lang w:eastAsia="tr-TR"/>
      </w:rPr>
      <w:t>.K. Taban Puanları 2019-2020</w:t>
    </w:r>
  </w:p>
  <w:p w:rsidR="009E29A3" w:rsidRDefault="009E29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E4"/>
    <w:rsid w:val="00031859"/>
    <w:rsid w:val="00345317"/>
    <w:rsid w:val="009E29A3"/>
    <w:rsid w:val="00E13662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6E0B0-02FF-46D5-892A-5C50FE0D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9A3"/>
  </w:style>
  <w:style w:type="paragraph" w:styleId="AltBilgi">
    <w:name w:val="footer"/>
    <w:basedOn w:val="Normal"/>
    <w:link w:val="AltBilgiChar"/>
    <w:uiPriority w:val="99"/>
    <w:unhideWhenUsed/>
    <w:rsid w:val="009E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9A3"/>
  </w:style>
  <w:style w:type="paragraph" w:styleId="BalonMetni">
    <w:name w:val="Balloon Text"/>
    <w:basedOn w:val="Normal"/>
    <w:link w:val="BalonMetniChar"/>
    <w:uiPriority w:val="99"/>
    <w:semiHidden/>
    <w:unhideWhenUsed/>
    <w:rsid w:val="009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1116</Words>
  <Characters>6363</Characters>
  <Application>Microsoft Office Word</Application>
  <DocSecurity>0</DocSecurity>
  <Lines>53</Lines>
  <Paragraphs>14</Paragraphs>
  <ScaleCrop>false</ScaleCrop>
  <Company>Silentall Unattended Installer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BURO2_OGRT</dc:creator>
  <cp:keywords/>
  <dc:description/>
  <cp:lastModifiedBy>BURO2_OGRT</cp:lastModifiedBy>
  <cp:revision>3</cp:revision>
  <dcterms:created xsi:type="dcterms:W3CDTF">2019-10-25T13:02:00Z</dcterms:created>
  <dcterms:modified xsi:type="dcterms:W3CDTF">2019-10-25T13:09:00Z</dcterms:modified>
</cp:coreProperties>
</file>